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8496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F79F40E" w:rsidR="00E8496C" w:rsidRPr="00D82A91" w:rsidRDefault="00E8496C" w:rsidP="00E849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2A9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B078F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D82A91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4B078F">
              <w:rPr>
                <w:rFonts w:ascii="Arial" w:hAnsi="Arial" w:cs="Arial"/>
                <w:b/>
                <w:color w:val="000000"/>
                <w:sz w:val="20"/>
                <w:szCs w:val="20"/>
              </w:rPr>
              <w:t>04</w:t>
            </w:r>
          </w:p>
        </w:tc>
      </w:tr>
      <w:tr w:rsidR="00E8496C" w:rsidRPr="005A3A97" w14:paraId="713D980C" w14:textId="77777777" w:rsidTr="00F31ECC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1B20A7C0" w:rsidR="00E8496C" w:rsidRPr="00D82A91" w:rsidRDefault="00E8496C" w:rsidP="00E849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2A91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Intenzifikace ČOV Dolní Žandov</w:t>
            </w:r>
            <w:r w:rsidR="004B078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(OHL30702016)</w:t>
            </w:r>
          </w:p>
        </w:tc>
      </w:tr>
      <w:tr w:rsidR="00E8496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68545254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4B078F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</w:tr>
      <w:tr w:rsidR="00E8496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0C9E7A6C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E8496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2F2A5F57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E8496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78EA5FC3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E8496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3C6E8FE" w:rsidR="00E8496C" w:rsidRPr="00D82A91" w:rsidRDefault="00E8496C" w:rsidP="00E849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2A9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OHL_0190</w:t>
            </w:r>
          </w:p>
        </w:tc>
      </w:tr>
      <w:tr w:rsidR="00E8496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E9EAF4E" w:rsidR="00E8496C" w:rsidRPr="00D82A91" w:rsidRDefault="00E8496C" w:rsidP="00E849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82A91">
              <w:rPr>
                <w:rFonts w:ascii="Arial" w:hAnsi="Arial" w:cs="Arial"/>
                <w:b/>
                <w:color w:val="000000"/>
                <w:sz w:val="20"/>
                <w:szCs w:val="20"/>
              </w:rPr>
              <w:t>Lipoltovský</w:t>
            </w:r>
            <w:proofErr w:type="spellEnd"/>
            <w:r w:rsidRPr="00D82A9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potok od pramene po ústí do toku Odrava</w:t>
            </w:r>
          </w:p>
        </w:tc>
      </w:tr>
      <w:tr w:rsidR="00E8496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4079B181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E8496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081359C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E8496C" w:rsidRPr="005A3A97" w14:paraId="055C673E" w14:textId="77777777" w:rsidTr="0009232D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hideMark/>
          </w:tcPr>
          <w:p w14:paraId="5E6C8CA4" w14:textId="6BB88AED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Dolní Žandov</w:t>
            </w:r>
          </w:p>
        </w:tc>
      </w:tr>
      <w:tr w:rsidR="00E8496C" w:rsidRPr="005A3A97" w14:paraId="322BF364" w14:textId="77777777" w:rsidTr="0009232D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hideMark/>
          </w:tcPr>
          <w:p w14:paraId="7CCBD15E" w14:textId="7267FFB8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Dolní Žandov</w:t>
            </w:r>
          </w:p>
        </w:tc>
      </w:tr>
      <w:tr w:rsidR="00E8496C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5B5FD27B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-877164</w:t>
            </w:r>
          </w:p>
        </w:tc>
      </w:tr>
      <w:tr w:rsidR="00E8496C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4625FCD3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-1030544</w:t>
            </w:r>
          </w:p>
        </w:tc>
      </w:tr>
      <w:tr w:rsidR="00E8496C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35A016D6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9,88</w:t>
            </w:r>
          </w:p>
        </w:tc>
      </w:tr>
      <w:tr w:rsidR="00E8496C" w:rsidRPr="005A3A97" w14:paraId="68B7E76E" w14:textId="77777777" w:rsidTr="00F43863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105810D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496C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0C948BCA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E8496C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1CFF0BE5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E8496C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CE649A0" w:rsidR="00E8496C" w:rsidRPr="00D82A91" w:rsidRDefault="00E8496C" w:rsidP="00E8496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2A9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E8496C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56CD37A9" w:rsidR="00E8496C" w:rsidRPr="00D82A91" w:rsidRDefault="002E0041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F81E13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6B53382F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B5615C4" w:rsidR="00F81E13" w:rsidRPr="00D82A91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13DA96FA" w:rsidR="00134D6C" w:rsidRPr="005A3A97" w:rsidRDefault="00412446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3652A008">
                  <wp:simplePos x="0" y="0"/>
                  <wp:positionH relativeFrom="page">
                    <wp:posOffset>-896620</wp:posOffset>
                  </wp:positionH>
                  <wp:positionV relativeFrom="paragraph">
                    <wp:posOffset>201930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134D6C" w:rsidRPr="00D82A9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00A6A37D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18B0082F" w:rsidR="00134D6C" w:rsidRPr="00D82A9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33AB1257" w:rsidR="00134D6C" w:rsidRPr="00D82A9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E0041" w:rsidRPr="005A3A97" w14:paraId="25B80A3A" w14:textId="77777777" w:rsidTr="004B078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F291283" w14:textId="1E4833D0" w:rsidR="002E0041" w:rsidRPr="00D82A91" w:rsidRDefault="004B078F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DB1A62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2E0041" w:rsidRPr="005A3A97" w14:paraId="4BC153BA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E51D4D7" w:rsidR="002E0041" w:rsidRPr="00D82A91" w:rsidRDefault="002E0041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041" w:rsidRPr="005A3A97" w14:paraId="1E8AF9E0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1F885AB7" w:rsidR="002E0041" w:rsidRPr="00D82A91" w:rsidRDefault="002E0041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D6C" w:rsidRPr="005A3A97" w14:paraId="1F5F69D1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D82A9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D82A91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8496C" w:rsidRPr="005A3A97" w14:paraId="675B8413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450E7CFF" w:rsidR="00E8496C" w:rsidRPr="00D82A91" w:rsidRDefault="004B078F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CHEVAK</w:t>
            </w:r>
            <w:r w:rsidR="008311D1" w:rsidRPr="00D82A91">
              <w:rPr>
                <w:rFonts w:ascii="Arial" w:hAnsi="Arial" w:cs="Arial"/>
                <w:color w:val="000000"/>
                <w:sz w:val="20"/>
                <w:szCs w:val="20"/>
              </w:rPr>
              <w:t xml:space="preserve"> Cheb</w:t>
            </w:r>
            <w:r w:rsidR="008311D1">
              <w:rPr>
                <w:rFonts w:ascii="Arial" w:hAnsi="Arial" w:cs="Arial"/>
                <w:color w:val="000000"/>
                <w:sz w:val="20"/>
                <w:szCs w:val="20"/>
              </w:rPr>
              <w:t>, a.s.</w:t>
            </w:r>
            <w:r w:rsidR="008311D1" w:rsidRPr="00D82A9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E8496C" w:rsidRPr="005A3A97" w14:paraId="4E5FD8C4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2440D986" w:rsidR="00E8496C" w:rsidRPr="00D82A91" w:rsidRDefault="008311D1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Dolní Žandov</w:t>
            </w:r>
          </w:p>
        </w:tc>
      </w:tr>
      <w:tr w:rsidR="00E8496C" w:rsidRPr="005A3A97" w14:paraId="4E1E59C1" w14:textId="77777777" w:rsidTr="00F43863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6B6EDE57" w:rsidR="00E8496C" w:rsidRPr="00D82A91" w:rsidRDefault="00F43863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20000</w:t>
            </w:r>
          </w:p>
        </w:tc>
      </w:tr>
      <w:tr w:rsidR="00E8496C" w:rsidRPr="005A3A97" w14:paraId="27EFAABE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E3D4198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8496C" w:rsidRPr="005A3A97" w14:paraId="1D412B31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7AC16BAA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E8496C" w:rsidRPr="005A3A97" w14:paraId="4009B790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0682DD7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8496C" w:rsidRPr="005A3A97" w14:paraId="0281C822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27B347C1" w:rsidR="00E8496C" w:rsidRPr="00D82A91" w:rsidRDefault="00E8496C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E8496C" w:rsidRPr="005A3A97" w14:paraId="38956F7B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E8496C" w:rsidRPr="005A3A97" w:rsidRDefault="00E8496C" w:rsidP="00E849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6ADA54A1" w:rsidR="00E8496C" w:rsidRPr="00D82A91" w:rsidRDefault="002E0041" w:rsidP="00E849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2E0041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245BC279" w:rsidR="002E0041" w:rsidRPr="00D82A91" w:rsidRDefault="002E0041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E0041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C3EF313" w:rsidR="002E0041" w:rsidRPr="00D82A91" w:rsidRDefault="002E0041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041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5CC656A" w:rsidR="002E0041" w:rsidRPr="00D82A91" w:rsidRDefault="002E0041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EVL Mechové údolí</w:t>
            </w:r>
          </w:p>
        </w:tc>
      </w:tr>
      <w:tr w:rsidR="002E0041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2E0041" w:rsidRDefault="002E0041" w:rsidP="002E004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46BE29AB" w:rsidR="002E0041" w:rsidRPr="00D82A91" w:rsidRDefault="002E0041" w:rsidP="002E004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320121</w:t>
            </w:r>
          </w:p>
        </w:tc>
      </w:tr>
      <w:tr w:rsidR="002E0041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2E0041" w:rsidRDefault="002E0041" w:rsidP="002E004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2E0041" w:rsidRPr="00D82A91" w:rsidRDefault="002E0041" w:rsidP="002E004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0041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2E0041" w:rsidRPr="00D82A91" w:rsidRDefault="002E0041" w:rsidP="002E004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2E0041" w:rsidRPr="00D82A91" w:rsidRDefault="002E0041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041" w:rsidRPr="005A3A97" w14:paraId="09F546FE" w14:textId="77777777" w:rsidTr="00013AB4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2E0041" w:rsidRPr="00D82A91" w:rsidRDefault="002E0041" w:rsidP="00013A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A9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F43863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F43863" w:rsidRPr="005A3A97" w:rsidRDefault="00F43863" w:rsidP="00F43863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35A11D82" w14:textId="77777777" w:rsidR="00F43863" w:rsidRPr="00D82A91" w:rsidRDefault="00F43863" w:rsidP="00F43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F5DFB8" w14:textId="77777777" w:rsidR="00F43863" w:rsidRDefault="00F43863" w:rsidP="00F43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D82A91">
              <w:rPr>
                <w:rFonts w:ascii="Arial" w:hAnsi="Arial" w:cs="Arial"/>
                <w:sz w:val="20"/>
                <w:szCs w:val="20"/>
              </w:rPr>
              <w:t xml:space="preserve"> kanalizace a </w:t>
            </w:r>
            <w:r>
              <w:rPr>
                <w:rFonts w:ascii="Arial" w:hAnsi="Arial" w:cs="Arial"/>
                <w:sz w:val="20"/>
                <w:szCs w:val="20"/>
              </w:rPr>
              <w:t>ČOV</w:t>
            </w:r>
            <w:r w:rsidRPr="00D82A91">
              <w:rPr>
                <w:rFonts w:ascii="Arial" w:hAnsi="Arial" w:cs="Arial"/>
                <w:sz w:val="20"/>
                <w:szCs w:val="20"/>
              </w:rPr>
              <w:t xml:space="preserve"> v obci Dolní Žandov je provozována společností CHEVAK Cheb, a. s. Veškeré odpadní vody spolu s podílem srážkových vod jsou odváděny stokovou sítí (z části jednotnou a z části oddílnou) na </w:t>
            </w:r>
            <w:r>
              <w:rPr>
                <w:rFonts w:ascii="Arial" w:hAnsi="Arial" w:cs="Arial"/>
                <w:sz w:val="20"/>
                <w:szCs w:val="20"/>
              </w:rPr>
              <w:t>ČOV</w:t>
            </w:r>
            <w:r w:rsidRPr="00D82A91">
              <w:rPr>
                <w:rFonts w:ascii="Arial" w:hAnsi="Arial" w:cs="Arial"/>
                <w:sz w:val="20"/>
                <w:szCs w:val="20"/>
              </w:rPr>
              <w:t xml:space="preserve"> Dolní Žandov. ČOV v Dolním Žandově je mechanicko-biologická čistírna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proofErr w:type="spellStart"/>
            <w:r w:rsidRPr="00D82A91">
              <w:rPr>
                <w:rFonts w:ascii="Arial" w:hAnsi="Arial" w:cs="Arial"/>
                <w:sz w:val="20"/>
                <w:szCs w:val="20"/>
              </w:rPr>
              <w:t>jemnobublinou</w:t>
            </w:r>
            <w:proofErr w:type="spellEnd"/>
            <w:r w:rsidRPr="00D82A91">
              <w:rPr>
                <w:rFonts w:ascii="Arial" w:hAnsi="Arial" w:cs="Arial"/>
                <w:sz w:val="20"/>
                <w:szCs w:val="20"/>
              </w:rPr>
              <w:t xml:space="preserve"> aerací. Čistírna je</w:t>
            </w:r>
            <w:bookmarkStart w:id="1" w:name="_GoBack"/>
            <w:bookmarkEnd w:id="1"/>
            <w:r w:rsidRPr="00D82A91">
              <w:rPr>
                <w:rFonts w:ascii="Arial" w:hAnsi="Arial" w:cs="Arial"/>
                <w:sz w:val="20"/>
                <w:szCs w:val="20"/>
              </w:rPr>
              <w:t xml:space="preserve"> plně automatická s občasnou obsluhou. Odpadní voda je přiváděna do objektu hrubého předčištění, odtud do aeračních nádrží. Biologická část čistírny se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D82A91">
              <w:rPr>
                <w:rFonts w:ascii="Arial" w:hAnsi="Arial" w:cs="Arial"/>
                <w:sz w:val="20"/>
                <w:szCs w:val="20"/>
              </w:rPr>
              <w:t>skládá ze dvou aktivačních nádrží a dvou dosazovacích nádrží</w:t>
            </w:r>
            <w:r>
              <w:rPr>
                <w:rFonts w:ascii="Arial" w:hAnsi="Arial" w:cs="Arial"/>
                <w:sz w:val="20"/>
                <w:szCs w:val="20"/>
              </w:rPr>
              <w:t>, dávkování síranu pro srážení fosforu je instalováno</w:t>
            </w:r>
            <w:r w:rsidRPr="00D82A9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A5CF37" w14:textId="73944100" w:rsidR="00F43863" w:rsidRPr="00D82A91" w:rsidRDefault="00F43863" w:rsidP="00F4386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829AC">
              <w:rPr>
                <w:rFonts w:ascii="Arial" w:hAnsi="Arial" w:cs="Arial"/>
                <w:sz w:val="20"/>
                <w:szCs w:val="20"/>
              </w:rPr>
              <w:t>Množství odpadních vod na přítoku do ČOV je značně ovlivněno srážkovými a balastními vodami, jejichž podíl je v současné době okolo 65 % z celkového průtoku.</w:t>
            </w:r>
            <w:r>
              <w:rPr>
                <w:rFonts w:ascii="Arial" w:hAnsi="Arial" w:cs="Arial"/>
                <w:sz w:val="20"/>
                <w:szCs w:val="20"/>
              </w:rPr>
              <w:t xml:space="preserve"> ČOV </w:t>
            </w:r>
            <w:r w:rsidRPr="009455C7">
              <w:rPr>
                <w:rFonts w:ascii="Arial" w:hAnsi="Arial" w:cs="Arial"/>
                <w:sz w:val="20"/>
                <w:szCs w:val="20"/>
              </w:rPr>
              <w:t>nemá dostatečnou kapacitní rezervu, která by mohla být využita pro případný další významnější rozvoj lokality.</w:t>
            </w:r>
            <w:r>
              <w:rPr>
                <w:rFonts w:ascii="Arial" w:hAnsi="Arial" w:cs="Arial"/>
                <w:sz w:val="20"/>
                <w:szCs w:val="20"/>
              </w:rPr>
              <w:t xml:space="preserve"> Limitujícím faktorem </w:t>
            </w:r>
            <w:r w:rsidRPr="00C545CE">
              <w:rPr>
                <w:rFonts w:ascii="Arial" w:hAnsi="Arial" w:cs="Arial"/>
                <w:sz w:val="20"/>
                <w:szCs w:val="20"/>
              </w:rPr>
              <w:t>je kapacita separačního stupně.</w:t>
            </w:r>
          </w:p>
        </w:tc>
      </w:tr>
      <w:tr w:rsidR="00F43863" w:rsidRPr="005A3A97" w14:paraId="78EE2222" w14:textId="77777777" w:rsidTr="00F43863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F43863" w:rsidRDefault="00F43863" w:rsidP="00F43863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0D09CA03" w14:textId="77777777" w:rsidR="00F43863" w:rsidRPr="00D82A91" w:rsidRDefault="00F43863" w:rsidP="00F4386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4B977FA6" w:rsidR="00F43863" w:rsidRPr="00D82A91" w:rsidRDefault="00F43863" w:rsidP="00F438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: intenzifikace technologi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 xml:space="preserve"> srážení fosforu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zvýšení účinnosti srážení</w:t>
            </w: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Snížit hydraulické zatížení ČOV a intenzifikovat separační stupeň (dosazovací nádrž)</w:t>
            </w:r>
          </w:p>
        </w:tc>
      </w:tr>
      <w:tr w:rsidR="002E0041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2E259C6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50AF82A2" w:rsidR="002E0041" w:rsidRPr="00D82A91" w:rsidRDefault="00013AB4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2E0041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E0BC38B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728F6A5D" w:rsidR="002E0041" w:rsidRPr="00D82A91" w:rsidRDefault="002E0041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13AB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2E0041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70B47E44" w:rsidR="002E0041" w:rsidRPr="005A3A97" w:rsidRDefault="00412446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7808" behindDoc="1" locked="0" layoutInCell="1" allowOverlap="1" wp14:anchorId="1DB9C343" wp14:editId="7526F7C0">
                  <wp:simplePos x="0" y="0"/>
                  <wp:positionH relativeFrom="page">
                    <wp:posOffset>-908685</wp:posOffset>
                  </wp:positionH>
                  <wp:positionV relativeFrom="paragraph">
                    <wp:posOffset>237490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E004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2CD9072B" w:rsidR="002E0041" w:rsidRPr="00D82A91" w:rsidRDefault="002E0041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B078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43863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2E0041" w:rsidRPr="005A3A97" w14:paraId="6330B24B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68C1ED4A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7544DC06" w:rsidR="002E0041" w:rsidRPr="00D82A91" w:rsidRDefault="002E0041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B078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4386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2E0041" w:rsidRPr="005A3A97" w14:paraId="0FE46D4B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2FBF6282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0DE218C0" w:rsidR="002E0041" w:rsidRPr="00D82A91" w:rsidRDefault="00013AB4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2E0041" w:rsidRPr="00D82A9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43863" w:rsidRPr="005A3A97" w14:paraId="73BD4FC7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3B2D7B83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718418EE" w14:textId="321B71DB" w:rsidR="00F43863" w:rsidRPr="00D82A91" w:rsidRDefault="00F43863" w:rsidP="00F438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F43863" w:rsidRPr="005A3A97" w14:paraId="073D4F97" w14:textId="77777777" w:rsidTr="00412446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2C95DE5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8E729D9" w14:textId="2B9DAC43" w:rsidR="00F43863" w:rsidRPr="00D82A91" w:rsidRDefault="00F43863" w:rsidP="00F438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F43863" w:rsidRPr="005A3A97" w14:paraId="3A67BE33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C214D7D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6F46F8A" w14:textId="50D12FBB" w:rsidR="00F43863" w:rsidRPr="00D82A91" w:rsidRDefault="00F43863" w:rsidP="00F438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7B8016D2">
              <w:rPr>
                <w:rFonts w:ascii="Arial" w:hAnsi="Arial" w:cs="Arial"/>
                <w:color w:val="000000" w:themeColor="text1"/>
                <w:sz w:val="20"/>
                <w:szCs w:val="20"/>
              </w:rPr>
              <w:t>1,17</w:t>
            </w:r>
          </w:p>
        </w:tc>
      </w:tr>
      <w:tr w:rsidR="00F43863" w:rsidRPr="005A3A97" w14:paraId="5209BC9A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4AA5B60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131795D" w14:textId="7F4DA4C1" w:rsidR="00F43863" w:rsidRPr="00D82A91" w:rsidRDefault="00F43863" w:rsidP="00F4386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F43863" w:rsidRPr="005A3A97" w14:paraId="2A5512EB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26F2CDB6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2AFB8E6" w14:textId="523D8E01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F43863" w:rsidRPr="005A3A97" w14:paraId="7CED39D2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225AA402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449756E4" w14:textId="51CA4824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F43863" w:rsidRPr="005A3A97" w14:paraId="1E0F6A5B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1CFE0136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89743C3" w14:textId="6E88E553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7B8016D2">
              <w:rPr>
                <w:rFonts w:ascii="Arial" w:hAnsi="Arial" w:cs="Arial"/>
                <w:color w:val="000000" w:themeColor="text1"/>
                <w:sz w:val="20"/>
                <w:szCs w:val="20"/>
              </w:rPr>
              <w:t>1,32</w:t>
            </w:r>
          </w:p>
        </w:tc>
      </w:tr>
      <w:tr w:rsidR="00F43863" w:rsidRPr="005A3A97" w14:paraId="111BCD1F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20428AB8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6D62A25" w14:textId="6B54C21E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0,26</w:t>
            </w:r>
          </w:p>
        </w:tc>
      </w:tr>
      <w:tr w:rsidR="00F43863" w:rsidRPr="005A3A97" w14:paraId="2C086211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3D34DDBE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88471A4" w14:textId="1CB672AE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F43863" w:rsidRPr="005A3A97" w14:paraId="5102ED78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2D45FAD5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D2FE222" w14:textId="068330AC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F43863" w:rsidRPr="005A3A97" w14:paraId="4EEF7C9E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266093B1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6C2EC49" w14:textId="7516B999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7B8016D2">
              <w:rPr>
                <w:rFonts w:ascii="Arial" w:hAnsi="Arial" w:cs="Arial"/>
                <w:color w:val="000000" w:themeColor="text1"/>
                <w:sz w:val="20"/>
                <w:szCs w:val="20"/>
              </w:rPr>
              <w:t>5,182,33</w:t>
            </w:r>
          </w:p>
        </w:tc>
      </w:tr>
      <w:tr w:rsidR="00F43863" w:rsidRPr="005A3A97" w14:paraId="4260EE57" w14:textId="77777777" w:rsidTr="004124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6DF80A80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CC2A5D7" w14:textId="069364A3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7B8016D2">
              <w:rPr>
                <w:rFonts w:ascii="Arial" w:hAnsi="Arial" w:cs="Arial"/>
                <w:color w:val="000000" w:themeColor="text1"/>
                <w:sz w:val="20"/>
                <w:szCs w:val="20"/>
              </w:rPr>
              <w:t>2,51,7475</w:t>
            </w:r>
          </w:p>
        </w:tc>
      </w:tr>
      <w:tr w:rsidR="00F43863" w:rsidRPr="005A3A97" w14:paraId="3BF787C6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6DB3291" w14:textId="6FE654FC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noWrap/>
            <w:vAlign w:val="center"/>
          </w:tcPr>
          <w:p w14:paraId="422FB9CB" w14:textId="0EF4B2DE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F43863" w:rsidRPr="005A3A97" w14:paraId="4DC09968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FE0F438" w14:textId="77EE4962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noWrap/>
            <w:vAlign w:val="center"/>
          </w:tcPr>
          <w:p w14:paraId="6405CE1A" w14:textId="0121572C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A9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F43863" w:rsidRPr="005A3A97" w14:paraId="54DE2597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7C21692D" w14:textId="4191AF11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noWrap/>
            <w:vAlign w:val="center"/>
          </w:tcPr>
          <w:p w14:paraId="28CCD398" w14:textId="36FBB66E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0,53</w:t>
            </w:r>
          </w:p>
        </w:tc>
      </w:tr>
      <w:tr w:rsidR="00F43863" w:rsidRPr="005A3A97" w14:paraId="5D8175ED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520D3E9F" w14:textId="2869EB2D" w:rsidR="00F43863" w:rsidRPr="00A466EE" w:rsidRDefault="00F43863" w:rsidP="00F438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noWrap/>
            <w:vAlign w:val="center"/>
          </w:tcPr>
          <w:p w14:paraId="61282E34" w14:textId="198B5B7E" w:rsidR="00F43863" w:rsidRPr="00D82A91" w:rsidRDefault="00F43863" w:rsidP="00F4386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0,18</w:t>
            </w:r>
          </w:p>
        </w:tc>
      </w:tr>
      <w:tr w:rsidR="00F43863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D806984" w:rsidR="00F43863" w:rsidRPr="00F37A46" w:rsidRDefault="00F43863" w:rsidP="00F438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E0041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BB3EBCA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7B6C9EED" w:rsidR="002E0041" w:rsidRPr="00F37A46" w:rsidRDefault="00F43863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2E0041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1803B1ED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2E0041" w:rsidRPr="00F37A46" w:rsidRDefault="002E0041" w:rsidP="002E004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2E0041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5D1C9B70" w:rsidR="002E0041" w:rsidRPr="005A3A97" w:rsidRDefault="002E0041" w:rsidP="002E00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013AB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2E0041" w:rsidRPr="005A3A97" w:rsidRDefault="002E0041" w:rsidP="002E0041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1CBF33F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6FCADF93">
            <wp:simplePos x="0" y="0"/>
            <wp:positionH relativeFrom="page">
              <wp:align>left</wp:align>
            </wp:positionH>
            <wp:positionV relativeFrom="paragraph">
              <wp:posOffset>2754630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816CB" w14:textId="77777777" w:rsidR="00234479" w:rsidRDefault="00234479" w:rsidP="000108F0">
      <w:pPr>
        <w:spacing w:after="0" w:line="240" w:lineRule="auto"/>
      </w:pPr>
      <w:r>
        <w:separator/>
      </w:r>
    </w:p>
  </w:endnote>
  <w:endnote w:type="continuationSeparator" w:id="0">
    <w:p w14:paraId="093677B7" w14:textId="77777777" w:rsidR="00234479" w:rsidRDefault="0023447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53740" w14:textId="77777777" w:rsidR="00234479" w:rsidRDefault="00234479" w:rsidP="000108F0">
      <w:pPr>
        <w:spacing w:after="0" w:line="240" w:lineRule="auto"/>
      </w:pPr>
      <w:r>
        <w:separator/>
      </w:r>
    </w:p>
  </w:footnote>
  <w:footnote w:type="continuationSeparator" w:id="0">
    <w:p w14:paraId="260F25D9" w14:textId="77777777" w:rsidR="00234479" w:rsidRDefault="0023447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D87D32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4B078F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B078F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3AB4"/>
    <w:rsid w:val="0001585A"/>
    <w:rsid w:val="00020377"/>
    <w:rsid w:val="000310E4"/>
    <w:rsid w:val="000458B0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1A73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5781D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5620"/>
    <w:rsid w:val="00215D51"/>
    <w:rsid w:val="00220549"/>
    <w:rsid w:val="00223196"/>
    <w:rsid w:val="00232F2D"/>
    <w:rsid w:val="00234479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0041"/>
    <w:rsid w:val="002E3302"/>
    <w:rsid w:val="002E5D7B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A71EB"/>
    <w:rsid w:val="003B4CDC"/>
    <w:rsid w:val="003C0EB9"/>
    <w:rsid w:val="003C66AC"/>
    <w:rsid w:val="003E1805"/>
    <w:rsid w:val="003F1B1B"/>
    <w:rsid w:val="003F26D7"/>
    <w:rsid w:val="00400C8B"/>
    <w:rsid w:val="004040CA"/>
    <w:rsid w:val="004079F2"/>
    <w:rsid w:val="00412446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B078F"/>
    <w:rsid w:val="004B1E69"/>
    <w:rsid w:val="004B3998"/>
    <w:rsid w:val="004C6587"/>
    <w:rsid w:val="004C75FB"/>
    <w:rsid w:val="004D10DC"/>
    <w:rsid w:val="004E140E"/>
    <w:rsid w:val="004F171B"/>
    <w:rsid w:val="004F3E68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101BC"/>
    <w:rsid w:val="00612DCA"/>
    <w:rsid w:val="00635FCE"/>
    <w:rsid w:val="006425A5"/>
    <w:rsid w:val="006443ED"/>
    <w:rsid w:val="006456AB"/>
    <w:rsid w:val="006477EE"/>
    <w:rsid w:val="00657CD0"/>
    <w:rsid w:val="00664452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06F2A"/>
    <w:rsid w:val="007134D5"/>
    <w:rsid w:val="00714878"/>
    <w:rsid w:val="00724A1E"/>
    <w:rsid w:val="007313EA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F03BF"/>
    <w:rsid w:val="007F158F"/>
    <w:rsid w:val="007F717D"/>
    <w:rsid w:val="008132AA"/>
    <w:rsid w:val="008256E9"/>
    <w:rsid w:val="008311D1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167E2"/>
    <w:rsid w:val="00A2166A"/>
    <w:rsid w:val="00A21E0D"/>
    <w:rsid w:val="00A40C1F"/>
    <w:rsid w:val="00A466EE"/>
    <w:rsid w:val="00A5477C"/>
    <w:rsid w:val="00A777D7"/>
    <w:rsid w:val="00A83E91"/>
    <w:rsid w:val="00A85F96"/>
    <w:rsid w:val="00A911DC"/>
    <w:rsid w:val="00A955DA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B05BA3"/>
    <w:rsid w:val="00B06E2C"/>
    <w:rsid w:val="00B23411"/>
    <w:rsid w:val="00B322CE"/>
    <w:rsid w:val="00B36911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0EE3"/>
    <w:rsid w:val="00BF5A62"/>
    <w:rsid w:val="00BF6156"/>
    <w:rsid w:val="00C02977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C216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0091"/>
    <w:rsid w:val="00D02719"/>
    <w:rsid w:val="00D07F98"/>
    <w:rsid w:val="00D12C20"/>
    <w:rsid w:val="00D137AD"/>
    <w:rsid w:val="00D21362"/>
    <w:rsid w:val="00D23C02"/>
    <w:rsid w:val="00D26BF3"/>
    <w:rsid w:val="00D30419"/>
    <w:rsid w:val="00D318D3"/>
    <w:rsid w:val="00D3397A"/>
    <w:rsid w:val="00D42D68"/>
    <w:rsid w:val="00D6167A"/>
    <w:rsid w:val="00D76778"/>
    <w:rsid w:val="00D82A91"/>
    <w:rsid w:val="00D84358"/>
    <w:rsid w:val="00D8699F"/>
    <w:rsid w:val="00D900F1"/>
    <w:rsid w:val="00D93CF1"/>
    <w:rsid w:val="00DA0B41"/>
    <w:rsid w:val="00DA1204"/>
    <w:rsid w:val="00DB1A62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496C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54C1"/>
    <w:rsid w:val="00EF692C"/>
    <w:rsid w:val="00F0743A"/>
    <w:rsid w:val="00F31ECC"/>
    <w:rsid w:val="00F37A46"/>
    <w:rsid w:val="00F43863"/>
    <w:rsid w:val="00F51ED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8AD35-A5B1-4A90-8FF0-F8BCA1A3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616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2021-10-11T06:41:00Z</cp:lastPrinted>
  <dcterms:created xsi:type="dcterms:W3CDTF">2026-01-21T08:31:00Z</dcterms:created>
  <dcterms:modified xsi:type="dcterms:W3CDTF">2026-03-13T09:48:00Z</dcterms:modified>
</cp:coreProperties>
</file>